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3686" w:rsidRDefault="00653686" w:rsidP="00653686">
      <w:pPr>
        <w:pStyle w:val="1"/>
        <w:shd w:val="clear" w:color="auto" w:fill="auto"/>
        <w:spacing w:line="276" w:lineRule="auto"/>
        <w:ind w:left="3544" w:firstLine="0"/>
        <w:jc w:val="right"/>
        <w:outlineLvl w:val="0"/>
      </w:pPr>
      <w:r>
        <w:t xml:space="preserve">Приложение № </w:t>
      </w:r>
      <w:r>
        <w:rPr>
          <w:spacing w:val="-1"/>
        </w:rPr>
        <w:t>3</w:t>
      </w:r>
    </w:p>
    <w:p w:rsidR="00653686" w:rsidRDefault="00653686" w:rsidP="00653686">
      <w:pPr>
        <w:pStyle w:val="1"/>
        <w:shd w:val="clear" w:color="auto" w:fill="auto"/>
        <w:spacing w:line="276" w:lineRule="auto"/>
        <w:ind w:left="3544" w:firstLine="0"/>
        <w:jc w:val="right"/>
      </w:pPr>
      <w:r>
        <w:t xml:space="preserve">к постановлению Администрации города Омска </w:t>
      </w:r>
    </w:p>
    <w:p w:rsidR="00653686" w:rsidRDefault="00653686" w:rsidP="00653686">
      <w:pPr>
        <w:pStyle w:val="1"/>
        <w:shd w:val="clear" w:color="auto" w:fill="auto"/>
        <w:spacing w:line="276" w:lineRule="auto"/>
        <w:ind w:left="3544" w:firstLine="0"/>
        <w:jc w:val="right"/>
      </w:pPr>
      <w:r>
        <w:t>от __________________________№ __________</w:t>
      </w:r>
    </w:p>
    <w:p w:rsidR="00653686" w:rsidRDefault="00653686" w:rsidP="00653686">
      <w:pPr>
        <w:pStyle w:val="1"/>
        <w:shd w:val="clear" w:color="auto" w:fill="auto"/>
        <w:spacing w:line="276" w:lineRule="auto"/>
        <w:ind w:left="3544" w:firstLine="0"/>
        <w:jc w:val="right"/>
      </w:pPr>
    </w:p>
    <w:p w:rsidR="00653686" w:rsidRDefault="00653686" w:rsidP="00653686">
      <w:pPr>
        <w:pStyle w:val="1"/>
        <w:shd w:val="clear" w:color="auto" w:fill="auto"/>
        <w:spacing w:line="276" w:lineRule="auto"/>
        <w:ind w:left="3544" w:firstLine="0"/>
        <w:jc w:val="right"/>
      </w:pPr>
      <w:r>
        <w:t xml:space="preserve">«Приложение № </w:t>
      </w:r>
      <w:r w:rsidR="00C14C0D">
        <w:t>2.4</w:t>
      </w:r>
    </w:p>
    <w:p w:rsidR="00653686" w:rsidRDefault="00653686" w:rsidP="00653686">
      <w:pPr>
        <w:pStyle w:val="1"/>
        <w:shd w:val="clear" w:color="auto" w:fill="auto"/>
        <w:spacing w:line="276" w:lineRule="auto"/>
        <w:ind w:left="3544" w:firstLine="0"/>
        <w:jc w:val="right"/>
      </w:pPr>
      <w:r>
        <w:t>к постановлению Администрации города Омска</w:t>
      </w:r>
    </w:p>
    <w:p w:rsidR="00653686" w:rsidRDefault="00653686" w:rsidP="00653686">
      <w:pPr>
        <w:pStyle w:val="1"/>
        <w:shd w:val="clear" w:color="auto" w:fill="auto"/>
        <w:spacing w:line="276" w:lineRule="auto"/>
        <w:ind w:left="3544" w:firstLine="0"/>
        <w:jc w:val="right"/>
      </w:pPr>
      <w:r>
        <w:rPr>
          <w:rFonts w:eastAsia="Calibri"/>
        </w:rPr>
        <w:t>от 26 декабря 2016 года № 1543-п</w:t>
      </w:r>
    </w:p>
    <w:p w:rsidR="00653686" w:rsidRDefault="00653686" w:rsidP="00653686">
      <w:pPr>
        <w:jc w:val="center"/>
        <w:rPr>
          <w:sz w:val="28"/>
          <w:szCs w:val="28"/>
        </w:rPr>
      </w:pPr>
    </w:p>
    <w:p w:rsidR="00653686" w:rsidRDefault="00653686" w:rsidP="00975207">
      <w:pPr>
        <w:spacing w:line="240" w:lineRule="auto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ПОЛОЖЕНИЕ</w:t>
      </w:r>
    </w:p>
    <w:p w:rsidR="00653686" w:rsidRPr="006A3AB5" w:rsidRDefault="006A3AB5" w:rsidP="00975207">
      <w:pPr>
        <w:spacing w:line="240" w:lineRule="auto"/>
        <w:jc w:val="center"/>
        <w:rPr>
          <w:sz w:val="28"/>
          <w:szCs w:val="28"/>
        </w:rPr>
      </w:pPr>
      <w:proofErr w:type="gramStart"/>
      <w:r w:rsidRPr="006A3AB5">
        <w:rPr>
          <w:sz w:val="28"/>
          <w:szCs w:val="28"/>
        </w:rPr>
        <w:t xml:space="preserve">об очередности планируемого развития территории элемента планировочной структуры № 154 планировочного квартала </w:t>
      </w:r>
      <w:r w:rsidR="00BA1404">
        <w:rPr>
          <w:sz w:val="28"/>
          <w:szCs w:val="28"/>
        </w:rPr>
        <w:t>№ </w:t>
      </w:r>
      <w:r w:rsidRPr="006A3AB5">
        <w:rPr>
          <w:sz w:val="28"/>
          <w:szCs w:val="28"/>
        </w:rPr>
        <w:t xml:space="preserve">5 планировочного района II проекта планировки территории, расположенной в границах: </w:t>
      </w:r>
      <w:r>
        <w:rPr>
          <w:sz w:val="28"/>
          <w:szCs w:val="28"/>
        </w:rPr>
        <w:t>улица Новокирпичная</w:t>
      </w:r>
      <w:bookmarkStart w:id="0" w:name="_GoBack"/>
      <w:bookmarkEnd w:id="0"/>
      <w:r>
        <w:rPr>
          <w:sz w:val="28"/>
          <w:szCs w:val="28"/>
        </w:rPr>
        <w:t xml:space="preserve"> – Сибирский проспект – улица Валентины </w:t>
      </w:r>
      <w:proofErr w:type="spellStart"/>
      <w:r>
        <w:rPr>
          <w:sz w:val="28"/>
          <w:szCs w:val="28"/>
        </w:rPr>
        <w:t>Бисяриной</w:t>
      </w:r>
      <w:proofErr w:type="spellEnd"/>
      <w:r>
        <w:rPr>
          <w:sz w:val="28"/>
          <w:szCs w:val="28"/>
        </w:rPr>
        <w:t xml:space="preserve"> – перспективная дорога в поселок </w:t>
      </w:r>
      <w:r w:rsidRPr="007401B0">
        <w:rPr>
          <w:sz w:val="28"/>
          <w:szCs w:val="28"/>
        </w:rPr>
        <w:t xml:space="preserve">Светлый – </w:t>
      </w:r>
      <w:r w:rsidR="00E3070F" w:rsidRPr="007401B0">
        <w:rPr>
          <w:sz w:val="28"/>
          <w:szCs w:val="28"/>
        </w:rPr>
        <w:t>федеральная трасса</w:t>
      </w:r>
      <w:r w:rsidRPr="007401B0">
        <w:rPr>
          <w:sz w:val="28"/>
          <w:szCs w:val="28"/>
        </w:rPr>
        <w:t xml:space="preserve"> М-51 –</w:t>
      </w:r>
      <w:r>
        <w:rPr>
          <w:sz w:val="28"/>
          <w:szCs w:val="28"/>
        </w:rPr>
        <w:t xml:space="preserve"> Черлакский тракт – граница полосы отвода южной ветки железной дороги </w:t>
      </w:r>
      <w:r w:rsidR="00612097">
        <w:rPr>
          <w:sz w:val="28"/>
          <w:szCs w:val="28"/>
        </w:rPr>
        <w:br/>
      </w:r>
      <w:r>
        <w:rPr>
          <w:sz w:val="28"/>
          <w:szCs w:val="28"/>
        </w:rPr>
        <w:t>в Ленинском административном округе города Омска</w:t>
      </w:r>
      <w:proofErr w:type="gramEnd"/>
    </w:p>
    <w:p w:rsidR="006A3AB5" w:rsidRDefault="006A3AB5" w:rsidP="00975207">
      <w:pPr>
        <w:widowControl w:val="0"/>
        <w:spacing w:line="240" w:lineRule="auto"/>
        <w:ind w:right="139" w:firstLine="709"/>
        <w:rPr>
          <w:rFonts w:eastAsia="Times New Roman"/>
          <w:sz w:val="28"/>
          <w:szCs w:val="28"/>
        </w:rPr>
      </w:pPr>
    </w:p>
    <w:p w:rsidR="005B700D" w:rsidRPr="005B700D" w:rsidRDefault="005B700D" w:rsidP="005B700D">
      <w:pPr>
        <w:widowControl w:val="0"/>
        <w:spacing w:line="240" w:lineRule="auto"/>
        <w:ind w:firstLine="709"/>
        <w:rPr>
          <w:sz w:val="28"/>
          <w:szCs w:val="28"/>
        </w:rPr>
      </w:pPr>
      <w:r w:rsidRPr="005B700D">
        <w:rPr>
          <w:sz w:val="28"/>
          <w:szCs w:val="28"/>
        </w:rPr>
        <w:t xml:space="preserve">Цель внесения изменений в проект планировки территории – приведение проекта планировки территории в соответствие с основными решениями Генерального плана муниципального образования городской округ город Омск Омской области, утвержденного Решением Омского городского Совета от 25 июля 2007 года № 43 «Об утверждении Генерального плана муниципального образования городской округ город Омск Омской области». </w:t>
      </w:r>
    </w:p>
    <w:p w:rsidR="005B700D" w:rsidRPr="005B700D" w:rsidRDefault="005B700D" w:rsidP="005B700D">
      <w:pPr>
        <w:spacing w:line="240" w:lineRule="auto"/>
        <w:ind w:firstLine="794"/>
        <w:rPr>
          <w:sz w:val="28"/>
          <w:szCs w:val="28"/>
        </w:rPr>
      </w:pPr>
      <w:r w:rsidRPr="005B700D">
        <w:rPr>
          <w:sz w:val="28"/>
          <w:szCs w:val="28"/>
        </w:rPr>
        <w:t xml:space="preserve">Подготовка проекта осуществляется для внесения изменений </w:t>
      </w:r>
      <w:r>
        <w:rPr>
          <w:sz w:val="28"/>
          <w:szCs w:val="28"/>
        </w:rPr>
        <w:t xml:space="preserve">                  </w:t>
      </w:r>
      <w:r w:rsidRPr="005B700D">
        <w:rPr>
          <w:sz w:val="28"/>
          <w:szCs w:val="28"/>
        </w:rPr>
        <w:t>в элемент планировочной структуры и установления зон планируемого размещения объектов капитального строительства, территорий общего пользования, определения характеристик и очередности планируемого развития территории.</w:t>
      </w:r>
    </w:p>
    <w:p w:rsidR="00653686" w:rsidRDefault="00CD245E" w:rsidP="00975207">
      <w:pPr>
        <w:spacing w:line="240" w:lineRule="auto"/>
        <w:ind w:firstLine="794"/>
        <w:rPr>
          <w:sz w:val="28"/>
          <w:szCs w:val="28"/>
        </w:rPr>
      </w:pPr>
      <w:r>
        <w:rPr>
          <w:sz w:val="28"/>
          <w:szCs w:val="28"/>
        </w:rPr>
        <w:t>О</w:t>
      </w:r>
      <w:r w:rsidR="00653686">
        <w:rPr>
          <w:sz w:val="28"/>
          <w:szCs w:val="28"/>
        </w:rPr>
        <w:t>бъекты, включенные в Программу комплексного развития систем коммунальной инфраструктуры</w:t>
      </w:r>
      <w:r>
        <w:rPr>
          <w:sz w:val="28"/>
          <w:szCs w:val="28"/>
        </w:rPr>
        <w:t xml:space="preserve"> муниципального образования городской округ город Омск Омской области на 2016</w:t>
      </w:r>
      <w:r w:rsidR="002A003E">
        <w:rPr>
          <w:sz w:val="28"/>
          <w:szCs w:val="28"/>
        </w:rPr>
        <w:t xml:space="preserve"> – </w:t>
      </w:r>
      <w:r>
        <w:rPr>
          <w:sz w:val="28"/>
          <w:szCs w:val="28"/>
        </w:rPr>
        <w:t>2025 годы</w:t>
      </w:r>
      <w:r w:rsidR="00653686">
        <w:rPr>
          <w:sz w:val="28"/>
          <w:szCs w:val="28"/>
        </w:rPr>
        <w:t xml:space="preserve">, утвержденную Решением Омского городского Совета от 16 декабря 2015 года № 404 </w:t>
      </w:r>
      <w:r>
        <w:rPr>
          <w:sz w:val="28"/>
          <w:szCs w:val="28"/>
        </w:rPr>
        <w:br/>
      </w:r>
      <w:r w:rsidR="00653686">
        <w:rPr>
          <w:sz w:val="28"/>
          <w:szCs w:val="28"/>
        </w:rPr>
        <w:t xml:space="preserve">«Об утверждении </w:t>
      </w:r>
      <w:proofErr w:type="gramStart"/>
      <w:r w:rsidR="00653686">
        <w:rPr>
          <w:sz w:val="28"/>
          <w:szCs w:val="28"/>
        </w:rPr>
        <w:t>Программы комплексного развития систем коммунальной инфраструктуры муниципального образования городско</w:t>
      </w:r>
      <w:r w:rsidR="002A003E">
        <w:rPr>
          <w:sz w:val="28"/>
          <w:szCs w:val="28"/>
        </w:rPr>
        <w:t>й округ</w:t>
      </w:r>
      <w:proofErr w:type="gramEnd"/>
      <w:r w:rsidR="002A003E">
        <w:rPr>
          <w:sz w:val="28"/>
          <w:szCs w:val="28"/>
        </w:rPr>
        <w:t xml:space="preserve"> город</w:t>
      </w:r>
      <w:r w:rsidR="00653686">
        <w:rPr>
          <w:sz w:val="28"/>
          <w:szCs w:val="28"/>
        </w:rPr>
        <w:t xml:space="preserve"> Омск Омской области на 2016 – 2025 годы», </w:t>
      </w:r>
      <w:r>
        <w:rPr>
          <w:sz w:val="28"/>
          <w:szCs w:val="28"/>
        </w:rPr>
        <w:t xml:space="preserve">в границах проектируемой территории </w:t>
      </w:r>
      <w:r w:rsidR="00653686">
        <w:rPr>
          <w:sz w:val="28"/>
          <w:szCs w:val="28"/>
        </w:rPr>
        <w:t>отсутствуют.</w:t>
      </w:r>
    </w:p>
    <w:p w:rsidR="0018303A" w:rsidRPr="0018303A" w:rsidRDefault="0018303A" w:rsidP="00975207">
      <w:pPr>
        <w:spacing w:line="240" w:lineRule="auto"/>
        <w:ind w:firstLine="794"/>
        <w:rPr>
          <w:sz w:val="28"/>
          <w:szCs w:val="28"/>
        </w:rPr>
      </w:pPr>
      <w:r w:rsidRPr="0018303A">
        <w:rPr>
          <w:sz w:val="28"/>
          <w:szCs w:val="28"/>
        </w:rPr>
        <w:t>В целях рациональной организации строительства и создания благоприятных условий для населения рекомендуется этапное развитие территории:</w:t>
      </w:r>
    </w:p>
    <w:p w:rsidR="00653686" w:rsidRDefault="00653686" w:rsidP="00975207">
      <w:pPr>
        <w:spacing w:line="240" w:lineRule="auto"/>
        <w:ind w:firstLine="794"/>
        <w:rPr>
          <w:sz w:val="28"/>
          <w:szCs w:val="28"/>
        </w:rPr>
      </w:pPr>
      <w:r>
        <w:rPr>
          <w:sz w:val="28"/>
          <w:szCs w:val="28"/>
        </w:rPr>
        <w:t>- подготовка рабочей документации</w:t>
      </w:r>
      <w:r w:rsidR="00CD245E">
        <w:rPr>
          <w:sz w:val="28"/>
          <w:szCs w:val="28"/>
        </w:rPr>
        <w:t xml:space="preserve"> на застройку территории</w:t>
      </w:r>
      <w:r>
        <w:rPr>
          <w:sz w:val="28"/>
          <w:szCs w:val="28"/>
        </w:rPr>
        <w:t xml:space="preserve">; </w:t>
      </w:r>
    </w:p>
    <w:p w:rsidR="00653686" w:rsidRDefault="00653686" w:rsidP="00975207">
      <w:pPr>
        <w:spacing w:line="240" w:lineRule="auto"/>
        <w:ind w:firstLine="794"/>
        <w:rPr>
          <w:sz w:val="28"/>
          <w:szCs w:val="28"/>
        </w:rPr>
      </w:pPr>
      <w:r>
        <w:rPr>
          <w:sz w:val="28"/>
          <w:szCs w:val="28"/>
        </w:rPr>
        <w:t>- получение разрешений на строи</w:t>
      </w:r>
      <w:r w:rsidR="00CD245E">
        <w:rPr>
          <w:sz w:val="28"/>
          <w:szCs w:val="28"/>
        </w:rPr>
        <w:t xml:space="preserve">тельство объектов капитального </w:t>
      </w:r>
      <w:r>
        <w:rPr>
          <w:sz w:val="28"/>
          <w:szCs w:val="28"/>
        </w:rPr>
        <w:t>строительства;</w:t>
      </w:r>
    </w:p>
    <w:p w:rsidR="00653686" w:rsidRDefault="00653686" w:rsidP="00975207">
      <w:pPr>
        <w:spacing w:line="240" w:lineRule="auto"/>
        <w:ind w:firstLine="794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 проведение строительных работ </w:t>
      </w:r>
      <w:r w:rsidR="005D762A">
        <w:rPr>
          <w:sz w:val="28"/>
          <w:szCs w:val="28"/>
        </w:rPr>
        <w:t>с</w:t>
      </w:r>
      <w:r>
        <w:rPr>
          <w:sz w:val="28"/>
          <w:szCs w:val="28"/>
        </w:rPr>
        <w:t xml:space="preserve"> </w:t>
      </w:r>
      <w:r w:rsidR="002A003E">
        <w:rPr>
          <w:sz w:val="28"/>
          <w:szCs w:val="28"/>
        </w:rPr>
        <w:t>ведением</w:t>
      </w:r>
      <w:r>
        <w:rPr>
          <w:sz w:val="28"/>
          <w:szCs w:val="28"/>
        </w:rPr>
        <w:t xml:space="preserve"> строительного контроля и государственного надзора в случаях, предусмотренных </w:t>
      </w:r>
      <w:r>
        <w:rPr>
          <w:rFonts w:eastAsia="Calibri"/>
          <w:sz w:val="28"/>
          <w:szCs w:val="28"/>
        </w:rPr>
        <w:t>законодательством</w:t>
      </w:r>
      <w:r>
        <w:rPr>
          <w:sz w:val="28"/>
          <w:szCs w:val="28"/>
        </w:rPr>
        <w:t xml:space="preserve"> Российской Федерации;</w:t>
      </w:r>
    </w:p>
    <w:p w:rsidR="00653686" w:rsidRDefault="00653686" w:rsidP="00975207">
      <w:pPr>
        <w:spacing w:line="240" w:lineRule="auto"/>
        <w:ind w:firstLine="794"/>
        <w:rPr>
          <w:sz w:val="28"/>
          <w:szCs w:val="28"/>
        </w:rPr>
      </w:pPr>
      <w:r>
        <w:rPr>
          <w:sz w:val="28"/>
          <w:szCs w:val="28"/>
        </w:rPr>
        <w:t xml:space="preserve">- получение разрешений на ввод объектов капитального строительства </w:t>
      </w:r>
      <w:r>
        <w:rPr>
          <w:sz w:val="28"/>
          <w:szCs w:val="28"/>
        </w:rPr>
        <w:br/>
        <w:t>в эксплуатацию</w:t>
      </w:r>
      <w:proofErr w:type="gramStart"/>
      <w:r>
        <w:rPr>
          <w:sz w:val="28"/>
          <w:szCs w:val="28"/>
        </w:rPr>
        <w:t>.»</w:t>
      </w:r>
      <w:proofErr w:type="gramEnd"/>
    </w:p>
    <w:p w:rsidR="00653686" w:rsidRDefault="00653686" w:rsidP="002D7892">
      <w:pPr>
        <w:spacing w:after="160"/>
        <w:rPr>
          <w:sz w:val="28"/>
          <w:szCs w:val="28"/>
        </w:rPr>
      </w:pPr>
    </w:p>
    <w:p w:rsidR="00AE53D1" w:rsidRPr="002D7892" w:rsidRDefault="00653686" w:rsidP="002D7892">
      <w:pPr>
        <w:pStyle w:val="a"/>
        <w:numPr>
          <w:ilvl w:val="0"/>
          <w:numId w:val="0"/>
        </w:numPr>
        <w:tabs>
          <w:tab w:val="left" w:pos="709"/>
        </w:tabs>
        <w:spacing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________________</w:t>
      </w:r>
    </w:p>
    <w:sectPr w:rsidR="00AE53D1" w:rsidRPr="002D7892" w:rsidSect="000E7161">
      <w:headerReference w:type="default" r:id="rId7"/>
      <w:pgSz w:w="11906" w:h="16838"/>
      <w:pgMar w:top="1134" w:right="850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D2A4B" w:rsidRDefault="007D2A4B" w:rsidP="00B367E4">
      <w:pPr>
        <w:spacing w:line="240" w:lineRule="auto"/>
      </w:pPr>
      <w:r>
        <w:separator/>
      </w:r>
    </w:p>
  </w:endnote>
  <w:endnote w:type="continuationSeparator" w:id="0">
    <w:p w:rsidR="007D2A4B" w:rsidRDefault="007D2A4B" w:rsidP="00B367E4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D2A4B" w:rsidRDefault="007D2A4B" w:rsidP="00B367E4">
      <w:pPr>
        <w:spacing w:line="240" w:lineRule="auto"/>
      </w:pPr>
      <w:r>
        <w:separator/>
      </w:r>
    </w:p>
  </w:footnote>
  <w:footnote w:type="continuationSeparator" w:id="0">
    <w:p w:rsidR="007D2A4B" w:rsidRDefault="007D2A4B" w:rsidP="00B367E4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858668295"/>
      <w:docPartObj>
        <w:docPartGallery w:val="Page Numbers (Top of Page)"/>
        <w:docPartUnique/>
      </w:docPartObj>
    </w:sdtPr>
    <w:sdtContent>
      <w:p w:rsidR="00B367E4" w:rsidRDefault="003E2975">
        <w:pPr>
          <w:pStyle w:val="a5"/>
          <w:jc w:val="right"/>
        </w:pPr>
        <w:r w:rsidRPr="00B367E4">
          <w:rPr>
            <w:sz w:val="28"/>
            <w:szCs w:val="28"/>
          </w:rPr>
          <w:fldChar w:fldCharType="begin"/>
        </w:r>
        <w:r w:rsidR="00B367E4" w:rsidRPr="00B367E4">
          <w:rPr>
            <w:sz w:val="28"/>
            <w:szCs w:val="28"/>
          </w:rPr>
          <w:instrText>PAGE   \* MERGEFORMAT</w:instrText>
        </w:r>
        <w:r w:rsidRPr="00B367E4">
          <w:rPr>
            <w:sz w:val="28"/>
            <w:szCs w:val="28"/>
          </w:rPr>
          <w:fldChar w:fldCharType="separate"/>
        </w:r>
        <w:r w:rsidR="00BA1404">
          <w:rPr>
            <w:noProof/>
            <w:sz w:val="28"/>
            <w:szCs w:val="28"/>
          </w:rPr>
          <w:t>2</w:t>
        </w:r>
        <w:r w:rsidRPr="00B367E4">
          <w:rPr>
            <w:sz w:val="28"/>
            <w:szCs w:val="28"/>
          </w:rPr>
          <w:fldChar w:fldCharType="end"/>
        </w:r>
      </w:p>
    </w:sdtContent>
  </w:sdt>
  <w:p w:rsidR="00B367E4" w:rsidRDefault="00B367E4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F50F73"/>
    <w:multiLevelType w:val="multilevel"/>
    <w:tmpl w:val="E4DA31D8"/>
    <w:lvl w:ilvl="0">
      <w:start w:val="1"/>
      <w:numFmt w:val="bullet"/>
      <w:pStyle w:val="a"/>
      <w:lvlText w:val="-"/>
      <w:lvlJc w:val="left"/>
      <w:pPr>
        <w:tabs>
          <w:tab w:val="num" w:pos="708"/>
        </w:tabs>
        <w:ind w:left="786" w:hanging="360"/>
      </w:pPr>
      <w:rPr>
        <w:rFonts w:ascii="Times New Roman" w:hAnsi="Times New Roman" w:cs="Times New Roman" w:hint="default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16386"/>
  </w:hdrShapeDefaults>
  <w:footnotePr>
    <w:footnote w:id="-1"/>
    <w:footnote w:id="0"/>
  </w:footnotePr>
  <w:endnotePr>
    <w:endnote w:id="-1"/>
    <w:endnote w:id="0"/>
  </w:endnotePr>
  <w:compat/>
  <w:rsids>
    <w:rsidRoot w:val="00BC51B0"/>
    <w:rsid w:val="00002430"/>
    <w:rsid w:val="000E3300"/>
    <w:rsid w:val="000E7161"/>
    <w:rsid w:val="00123282"/>
    <w:rsid w:val="0018303A"/>
    <w:rsid w:val="002A003E"/>
    <w:rsid w:val="002B2A77"/>
    <w:rsid w:val="002D7892"/>
    <w:rsid w:val="00357BB0"/>
    <w:rsid w:val="00365053"/>
    <w:rsid w:val="003E2975"/>
    <w:rsid w:val="004D2BB7"/>
    <w:rsid w:val="005B700D"/>
    <w:rsid w:val="005D762A"/>
    <w:rsid w:val="005F60C3"/>
    <w:rsid w:val="00612097"/>
    <w:rsid w:val="0063501B"/>
    <w:rsid w:val="00653686"/>
    <w:rsid w:val="006A3AB5"/>
    <w:rsid w:val="006F4D49"/>
    <w:rsid w:val="007401B0"/>
    <w:rsid w:val="007D2A4B"/>
    <w:rsid w:val="00864E7E"/>
    <w:rsid w:val="00937AB8"/>
    <w:rsid w:val="00975207"/>
    <w:rsid w:val="00AD7AEE"/>
    <w:rsid w:val="00AE53D1"/>
    <w:rsid w:val="00B226C9"/>
    <w:rsid w:val="00B367E4"/>
    <w:rsid w:val="00B65657"/>
    <w:rsid w:val="00BA1404"/>
    <w:rsid w:val="00BC51B0"/>
    <w:rsid w:val="00C14C0D"/>
    <w:rsid w:val="00C55EB8"/>
    <w:rsid w:val="00CD245E"/>
    <w:rsid w:val="00E3070F"/>
    <w:rsid w:val="00E42D91"/>
    <w:rsid w:val="00F05C54"/>
    <w:rsid w:val="00F2161D"/>
    <w:rsid w:val="00F277D2"/>
    <w:rsid w:val="00F43C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53686"/>
    <w:pPr>
      <w:spacing w:after="0"/>
      <w:jc w:val="both"/>
    </w:pPr>
    <w:rPr>
      <w:rFonts w:ascii="Times New Roman" w:hAnsi="Times New Roman" w:cs="Times New Roman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a4">
    <w:name w:val="Основной текст_"/>
    <w:link w:val="1"/>
    <w:locked/>
    <w:rsid w:val="00653686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">
    <w:name w:val="Основной текст1"/>
    <w:basedOn w:val="a0"/>
    <w:link w:val="a4"/>
    <w:rsid w:val="00653686"/>
    <w:pPr>
      <w:widowControl w:val="0"/>
      <w:shd w:val="clear" w:color="auto" w:fill="FFFFFF"/>
      <w:spacing w:line="240" w:lineRule="auto"/>
      <w:ind w:firstLine="400"/>
    </w:pPr>
    <w:rPr>
      <w:rFonts w:eastAsia="Times New Roman"/>
      <w:sz w:val="28"/>
      <w:szCs w:val="28"/>
    </w:rPr>
  </w:style>
  <w:style w:type="paragraph" w:customStyle="1" w:styleId="a">
    <w:name w:val="НЗФ_Текст_Список"/>
    <w:basedOn w:val="a0"/>
    <w:qFormat/>
    <w:rsid w:val="00653686"/>
    <w:pPr>
      <w:numPr>
        <w:numId w:val="1"/>
      </w:numPr>
      <w:tabs>
        <w:tab w:val="clear" w:pos="708"/>
        <w:tab w:val="left" w:pos="900"/>
      </w:tabs>
      <w:suppressAutoHyphens/>
      <w:ind w:left="0" w:firstLine="706"/>
    </w:pPr>
    <w:rPr>
      <w:szCs w:val="22"/>
      <w:lang w:eastAsia="zh-CN"/>
    </w:rPr>
  </w:style>
  <w:style w:type="paragraph" w:styleId="a5">
    <w:name w:val="header"/>
    <w:basedOn w:val="a0"/>
    <w:link w:val="a6"/>
    <w:uiPriority w:val="99"/>
    <w:unhideWhenUsed/>
    <w:rsid w:val="00B367E4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basedOn w:val="a1"/>
    <w:link w:val="a5"/>
    <w:uiPriority w:val="99"/>
    <w:rsid w:val="00B367E4"/>
    <w:rPr>
      <w:rFonts w:ascii="Times New Roman" w:hAnsi="Times New Roman" w:cs="Times New Roman"/>
      <w:sz w:val="24"/>
      <w:szCs w:val="24"/>
    </w:rPr>
  </w:style>
  <w:style w:type="paragraph" w:styleId="a7">
    <w:name w:val="footer"/>
    <w:basedOn w:val="a0"/>
    <w:link w:val="a8"/>
    <w:uiPriority w:val="99"/>
    <w:unhideWhenUsed/>
    <w:rsid w:val="00B367E4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basedOn w:val="a1"/>
    <w:link w:val="a7"/>
    <w:uiPriority w:val="99"/>
    <w:rsid w:val="00B367E4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53686"/>
    <w:pPr>
      <w:spacing w:after="0"/>
      <w:jc w:val="both"/>
    </w:pPr>
    <w:rPr>
      <w:rFonts w:ascii="Times New Roman" w:hAnsi="Times New Roman" w:cs="Times New Roman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a4">
    <w:name w:val="Основной текст_"/>
    <w:link w:val="1"/>
    <w:locked/>
    <w:rsid w:val="00653686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">
    <w:name w:val="Основной текст1"/>
    <w:basedOn w:val="a0"/>
    <w:link w:val="a4"/>
    <w:rsid w:val="00653686"/>
    <w:pPr>
      <w:widowControl w:val="0"/>
      <w:shd w:val="clear" w:color="auto" w:fill="FFFFFF"/>
      <w:spacing w:line="240" w:lineRule="auto"/>
      <w:ind w:firstLine="400"/>
    </w:pPr>
    <w:rPr>
      <w:rFonts w:eastAsia="Times New Roman"/>
      <w:sz w:val="28"/>
      <w:szCs w:val="28"/>
    </w:rPr>
  </w:style>
  <w:style w:type="paragraph" w:customStyle="1" w:styleId="a">
    <w:name w:val="НЗФ_Текст_Список"/>
    <w:basedOn w:val="a0"/>
    <w:qFormat/>
    <w:rsid w:val="00653686"/>
    <w:pPr>
      <w:numPr>
        <w:numId w:val="1"/>
      </w:numPr>
      <w:tabs>
        <w:tab w:val="clear" w:pos="708"/>
        <w:tab w:val="left" w:pos="900"/>
      </w:tabs>
      <w:suppressAutoHyphens/>
      <w:ind w:left="0" w:firstLine="706"/>
    </w:pPr>
    <w:rPr>
      <w:szCs w:val="22"/>
      <w:lang w:eastAsia="zh-CN"/>
    </w:rPr>
  </w:style>
  <w:style w:type="paragraph" w:styleId="a5">
    <w:name w:val="header"/>
    <w:basedOn w:val="a0"/>
    <w:link w:val="a6"/>
    <w:uiPriority w:val="99"/>
    <w:unhideWhenUsed/>
    <w:rsid w:val="00B367E4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basedOn w:val="a1"/>
    <w:link w:val="a5"/>
    <w:uiPriority w:val="99"/>
    <w:rsid w:val="00B367E4"/>
    <w:rPr>
      <w:rFonts w:ascii="Times New Roman" w:hAnsi="Times New Roman" w:cs="Times New Roman"/>
      <w:sz w:val="24"/>
      <w:szCs w:val="24"/>
    </w:rPr>
  </w:style>
  <w:style w:type="paragraph" w:styleId="a7">
    <w:name w:val="footer"/>
    <w:basedOn w:val="a0"/>
    <w:link w:val="a8"/>
    <w:uiPriority w:val="99"/>
    <w:unhideWhenUsed/>
    <w:rsid w:val="00B367E4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basedOn w:val="a1"/>
    <w:link w:val="a7"/>
    <w:uiPriority w:val="99"/>
    <w:rsid w:val="00B367E4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19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</TotalTime>
  <Pages>2</Pages>
  <Words>355</Words>
  <Characters>2025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natasha</dc:creator>
  <cp:keywords/>
  <dc:description/>
  <cp:lastModifiedBy>bragina</cp:lastModifiedBy>
  <cp:revision>31</cp:revision>
  <dcterms:created xsi:type="dcterms:W3CDTF">2021-09-23T06:21:00Z</dcterms:created>
  <dcterms:modified xsi:type="dcterms:W3CDTF">2023-01-13T04:49:00Z</dcterms:modified>
</cp:coreProperties>
</file>